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AA" w:rsidRDefault="00120DAA" w:rsidP="00120DAA">
      <w:pPr>
        <w:pStyle w:val="NormalWeb"/>
        <w:rPr>
          <w:lang w:val="en-CA"/>
        </w:rPr>
      </w:pPr>
      <w:r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 xml:space="preserve">Timeline </w:t>
      </w:r>
      <w:proofErr w:type="gramStart"/>
      <w:r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>For</w:t>
      </w:r>
      <w:proofErr w:type="gramEnd"/>
      <w:r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 xml:space="preserve"> Value</w:t>
      </w:r>
      <w:r w:rsidR="005C5956"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>-</w:t>
      </w:r>
      <w:r w:rsidR="00C079B1"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>Added Process April to June 202</w:t>
      </w:r>
      <w:r w:rsidR="0007793C"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>2</w:t>
      </w:r>
      <w:r>
        <w:rPr>
          <w:rFonts w:ascii="Arial" w:hAnsi="Arial" w:cs="Arial"/>
          <w:b/>
          <w:bCs/>
          <w:color w:val="292934"/>
          <w:sz w:val="22"/>
          <w:szCs w:val="22"/>
          <w:shd w:val="clear" w:color="auto" w:fill="00FF00"/>
          <w:lang w:val="en-CA"/>
        </w:rPr>
        <w:t>: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(</w:t>
      </w:r>
      <w:proofErr w:type="gramStart"/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by</w:t>
      </w:r>
      <w:proofErr w:type="gramEnd"/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 </w:t>
      </w:r>
      <w:r w:rsidR="00EB5328" w:rsidRPr="0007793C">
        <w:rPr>
          <w:rFonts w:ascii="Calibri" w:hAnsi="Calibri" w:cs="Calibri"/>
          <w:color w:val="0070C0"/>
          <w:sz w:val="32"/>
          <w:szCs w:val="32"/>
          <w:lang w:val="en-CA"/>
        </w:rPr>
        <w:t xml:space="preserve">Oct </w:t>
      </w:r>
      <w:r w:rsidR="0007793C" w:rsidRPr="0007793C">
        <w:rPr>
          <w:rFonts w:ascii="Calibri" w:hAnsi="Calibri" w:cs="Calibri"/>
          <w:color w:val="0070C0"/>
          <w:sz w:val="32"/>
          <w:szCs w:val="32"/>
          <w:lang w:val="en-CA"/>
        </w:rPr>
        <w:t>8</w:t>
      </w:r>
      <w:r w:rsidR="00C079B1" w:rsidRPr="0007793C">
        <w:rPr>
          <w:rFonts w:ascii="Calibri" w:hAnsi="Calibri" w:cs="Calibri"/>
          <w:color w:val="0070C0"/>
          <w:sz w:val="32"/>
          <w:szCs w:val="32"/>
          <w:lang w:val="en-CA"/>
        </w:rPr>
        <w:t>, 202</w:t>
      </w:r>
      <w:r w:rsidR="0007793C" w:rsidRPr="0007793C">
        <w:rPr>
          <w:rFonts w:ascii="Calibri" w:hAnsi="Calibri" w:cs="Calibri"/>
          <w:color w:val="0070C0"/>
          <w:sz w:val="32"/>
          <w:szCs w:val="32"/>
          <w:lang w:val="en-CA"/>
        </w:rPr>
        <w:t>2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: Each school created a Value Added School Level Committee)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1. Each teacher will use their log to complete the “Value Added Credit Application Form”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000000"/>
          <w:sz w:val="32"/>
          <w:szCs w:val="32"/>
          <w:lang w:val="en-CA"/>
        </w:rPr>
        <w:t>2. 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In order to apply for Value Added funds, each teacher must submit the following documents to the School Level Value Added Committee by </w:t>
      </w:r>
      <w:r w:rsidR="0007793C">
        <w:rPr>
          <w:rFonts w:ascii="Calibri" w:hAnsi="Calibri" w:cs="Calibri"/>
          <w:color w:val="0070C0"/>
          <w:sz w:val="32"/>
          <w:szCs w:val="32"/>
          <w:lang w:val="en-CA"/>
        </w:rPr>
        <w:t>May 9, 2022</w:t>
      </w:r>
      <w:r w:rsidRPr="0007793C">
        <w:rPr>
          <w:rFonts w:ascii="Calibri" w:hAnsi="Calibri" w:cs="Calibri"/>
          <w:color w:val="0070C0"/>
          <w:sz w:val="32"/>
          <w:szCs w:val="32"/>
          <w:lang w:val="en-CA"/>
        </w:rPr>
        <w:t>.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292934"/>
          <w:sz w:val="32"/>
          <w:szCs w:val="32"/>
          <w:lang w:val="en-CA"/>
        </w:rPr>
        <w:t>The Value Added Credit Application Form.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292934"/>
          <w:sz w:val="32"/>
          <w:szCs w:val="32"/>
          <w:lang w:val="en-CA"/>
        </w:rPr>
        <w:t>The Value Added Activity Log.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292934"/>
          <w:sz w:val="32"/>
          <w:szCs w:val="32"/>
          <w:lang w:val="en-CA"/>
        </w:rPr>
        <w:t>A copy of the teacher’s timetable (teaching time, remediation, supervision, assigned presence and personal presence).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0070C0"/>
          <w:sz w:val="32"/>
          <w:szCs w:val="32"/>
          <w:lang w:val="en-CA"/>
        </w:rPr>
        <w:t xml:space="preserve">Note: </w:t>
      </w:r>
      <w:r w:rsidR="0007793C">
        <w:rPr>
          <w:rFonts w:ascii="Calibri" w:eastAsia="Times New Roman" w:hAnsi="Calibri" w:cs="Calibri"/>
          <w:color w:val="0070C0"/>
          <w:sz w:val="32"/>
          <w:szCs w:val="32"/>
          <w:lang w:val="en-CA"/>
        </w:rPr>
        <w:t>Activities occurring after May 9</w:t>
      </w:r>
      <w:bookmarkStart w:id="0" w:name="_GoBack"/>
      <w:bookmarkEnd w:id="0"/>
      <w:r w:rsidRPr="0007793C">
        <w:rPr>
          <w:rFonts w:ascii="Calibri" w:eastAsia="Times New Roman" w:hAnsi="Calibri" w:cs="Calibri"/>
          <w:color w:val="0070C0"/>
          <w:sz w:val="32"/>
          <w:szCs w:val="32"/>
          <w:lang w:val="en-CA"/>
        </w:rPr>
        <w:t xml:space="preserve"> may be included in their submission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292934"/>
          <w:sz w:val="32"/>
          <w:szCs w:val="32"/>
          <w:lang w:val="en-CA"/>
        </w:rPr>
        <w:t>The School Level Value Added Committee will go through every submission to ensure that it has been properly completed.</w:t>
      </w:r>
    </w:p>
    <w:p w:rsidR="00120DAA" w:rsidRPr="0007793C" w:rsidRDefault="00120DAA" w:rsidP="00120DA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32"/>
          <w:szCs w:val="32"/>
          <w:lang w:val="en-CA"/>
        </w:rPr>
      </w:pPr>
      <w:r w:rsidRPr="0007793C">
        <w:rPr>
          <w:rFonts w:ascii="Calibri" w:eastAsia="Times New Roman" w:hAnsi="Calibri" w:cs="Calibri"/>
          <w:color w:val="292934"/>
          <w:sz w:val="32"/>
          <w:szCs w:val="32"/>
          <w:lang w:val="en-CA"/>
        </w:rPr>
        <w:t>The Principal gives final approval each application with a signature.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000000"/>
          <w:sz w:val="32"/>
          <w:szCs w:val="32"/>
          <w:lang w:val="en-CA"/>
        </w:rPr>
        <w:t>•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By 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May 9, 2022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: All teachers submit their Value Added Credit Application Forms and other required documents to the School Level Committee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000000"/>
          <w:sz w:val="32"/>
          <w:szCs w:val="32"/>
          <w:lang w:val="en-CA"/>
        </w:rPr>
        <w:t>•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By 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May 2</w:t>
      </w:r>
      <w:r w:rsidR="00633CA4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0</w:t>
      </w:r>
      <w:r w:rsidR="00C079B1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, 202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2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: Principals submit all forms to the Board Level Committee.  The WQTA will then collect and verify the forms.</w:t>
      </w:r>
    </w:p>
    <w:p w:rsidR="00120DAA" w:rsidRPr="0007793C" w:rsidRDefault="00120DAA" w:rsidP="00161B4E">
      <w:pPr>
        <w:spacing w:before="100" w:beforeAutospacing="1" w:after="100" w:afterAutospacing="1"/>
        <w:rPr>
          <w:sz w:val="32"/>
          <w:szCs w:val="32"/>
          <w:lang w:val="en-CA"/>
        </w:rPr>
      </w:pPr>
      <w:r w:rsidRPr="0007793C">
        <w:rPr>
          <w:rFonts w:ascii="Calibri" w:hAnsi="Calibri" w:cs="Calibri"/>
          <w:color w:val="000000"/>
          <w:sz w:val="32"/>
          <w:szCs w:val="32"/>
          <w:lang w:val="en-CA"/>
        </w:rPr>
        <w:t>•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By </w:t>
      </w:r>
      <w:r w:rsidR="00633CA4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 xml:space="preserve">May 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30</w:t>
      </w:r>
      <w:r w:rsidR="00C079B1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, 202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2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: The WQTA will provide the Board with a summary of the forms for processing of payments.</w:t>
      </w:r>
    </w:p>
    <w:p w:rsidR="00120DAA" w:rsidRDefault="00120DAA" w:rsidP="0007793C">
      <w:pPr>
        <w:spacing w:before="100" w:beforeAutospacing="1" w:after="100" w:afterAutospacing="1"/>
        <w:rPr>
          <w:lang w:val="en-CA"/>
        </w:rPr>
      </w:pPr>
      <w:r w:rsidRPr="0007793C">
        <w:rPr>
          <w:rFonts w:ascii="Calibri" w:hAnsi="Calibri" w:cs="Calibri"/>
          <w:color w:val="000000"/>
          <w:sz w:val="32"/>
          <w:szCs w:val="32"/>
          <w:lang w:val="en-CA"/>
        </w:rPr>
        <w:t>•By </w:t>
      </w:r>
      <w:r w:rsidR="0007793C" w:rsidRPr="0007793C">
        <w:rPr>
          <w:rFonts w:ascii="Calibri" w:hAnsi="Calibri" w:cs="Calibri"/>
          <w:b/>
          <w:bCs/>
          <w:color w:val="0070C0"/>
          <w:sz w:val="32"/>
          <w:szCs w:val="32"/>
          <w:lang w:val="en-CA"/>
        </w:rPr>
        <w:t>June 2022</w:t>
      </w:r>
      <w:r w:rsidRPr="0007793C">
        <w:rPr>
          <w:rFonts w:ascii="Calibri" w:hAnsi="Calibri" w:cs="Calibri"/>
          <w:color w:val="292934"/>
          <w:sz w:val="32"/>
          <w:szCs w:val="32"/>
          <w:lang w:val="en-CA"/>
        </w:rPr>
        <w:t>: Payments will be made to teachers.</w:t>
      </w:r>
      <w:r>
        <w:rPr>
          <w:rFonts w:ascii="Calibri" w:hAnsi="Calibri" w:cs="Calibri"/>
          <w:color w:val="000000"/>
          <w:lang w:val="en-CA"/>
        </w:rPr>
        <w:t> </w:t>
      </w:r>
    </w:p>
    <w:p w:rsidR="00930EEF" w:rsidRDefault="00930EEF" w:rsidP="00161B4E">
      <w:pPr>
        <w:jc w:val="center"/>
      </w:pPr>
    </w:p>
    <w:sectPr w:rsidR="0093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5B03"/>
    <w:multiLevelType w:val="multilevel"/>
    <w:tmpl w:val="7C3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AA"/>
    <w:rsid w:val="00056CE2"/>
    <w:rsid w:val="0007793C"/>
    <w:rsid w:val="00120DAA"/>
    <w:rsid w:val="00161B4E"/>
    <w:rsid w:val="004555A3"/>
    <w:rsid w:val="005C5956"/>
    <w:rsid w:val="00633CA4"/>
    <w:rsid w:val="00930EEF"/>
    <w:rsid w:val="00C079B1"/>
    <w:rsid w:val="00E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DC3E8-88CF-4DB0-A422-051894E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Monette</dc:creator>
  <cp:keywords/>
  <dc:description/>
  <cp:lastModifiedBy>Microsoft account</cp:lastModifiedBy>
  <cp:revision>2</cp:revision>
  <dcterms:created xsi:type="dcterms:W3CDTF">2021-08-25T16:24:00Z</dcterms:created>
  <dcterms:modified xsi:type="dcterms:W3CDTF">2021-08-25T16:24:00Z</dcterms:modified>
</cp:coreProperties>
</file>